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A3776" w14:textId="77777777" w:rsidR="008D6DBE" w:rsidRDefault="00D31117" w:rsidP="008D6DBE">
      <w:pPr>
        <w:ind w:left="720" w:hanging="720"/>
        <w:jc w:val="center"/>
        <w:rPr>
          <w:b/>
          <w:color w:val="0F2B5B"/>
          <w:sz w:val="40"/>
        </w:rPr>
      </w:pPr>
      <w:r w:rsidRPr="00D50916">
        <w:rPr>
          <w:rFonts w:ascii="Segoe UI Symbol" w:hAnsi="Segoe UI Symbol" w:cs="Segoe UI Symbol"/>
          <w:noProof/>
        </w:rPr>
        <w:drawing>
          <wp:inline distT="0" distB="0" distL="0" distR="0" wp14:anchorId="467C93FB" wp14:editId="03011890">
            <wp:extent cx="1343253" cy="1321387"/>
            <wp:effectExtent l="0" t="0" r="0" b="0"/>
            <wp:docPr id="4897931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379" cy="139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537E4" w14:textId="71FDE9AB" w:rsidR="007E251B" w:rsidRPr="00D31117" w:rsidRDefault="00C84AB5" w:rsidP="008D6DBE">
      <w:pPr>
        <w:ind w:left="720" w:hanging="720"/>
        <w:jc w:val="center"/>
        <w:rPr>
          <w:b/>
          <w:color w:val="0F2B5B"/>
          <w:sz w:val="40"/>
        </w:rPr>
      </w:pPr>
      <w:r>
        <w:rPr>
          <w:b/>
          <w:color w:val="0F2B5B"/>
          <w:sz w:val="40"/>
        </w:rPr>
        <w:t>THE BRIDGE TO MATH &amp; CHEMISTRY SUCCESS</w:t>
      </w:r>
      <w:r>
        <w:rPr>
          <w:b/>
          <w:color w:val="0F2B5B"/>
          <w:sz w:val="40"/>
        </w:rPr>
        <w:br/>
        <w:t>HALL TUTORING SERVICES</w:t>
      </w:r>
      <w:r>
        <w:rPr>
          <w:b/>
          <w:color w:val="0F2B5B"/>
          <w:sz w:val="40"/>
        </w:rPr>
        <w:br/>
      </w:r>
      <w:r>
        <w:rPr>
          <w:b/>
          <w:color w:val="0F2B5B"/>
          <w:sz w:val="40"/>
        </w:rPr>
        <w:br/>
        <w:t>TUTORING SERVICES CONTRACT / AGREEMENT</w:t>
      </w:r>
    </w:p>
    <w:p w14:paraId="665DE49E" w14:textId="44AE7EF7" w:rsidR="007E251B" w:rsidRPr="00944826" w:rsidRDefault="00944826">
      <w:pPr>
        <w:jc w:val="center"/>
        <w:rPr>
          <w:color w:val="17365D" w:themeColor="text2" w:themeShade="BF"/>
          <w:sz w:val="36"/>
          <w:szCs w:val="36"/>
        </w:rPr>
      </w:pPr>
      <w:r w:rsidRPr="00944826">
        <w:rPr>
          <w:b/>
          <w:color w:val="17365D" w:themeColor="text2" w:themeShade="BF"/>
          <w:sz w:val="36"/>
          <w:szCs w:val="36"/>
        </w:rPr>
        <w:t>MATH &amp; CHEMISTRY TUTORING SUPPORT</w:t>
      </w:r>
    </w:p>
    <w:p w14:paraId="3B18637B" w14:textId="77777777" w:rsidR="007E251B" w:rsidRDefault="00C84AB5">
      <w:r>
        <w:rPr>
          <w:b/>
          <w:color w:val="B8860B"/>
          <w:sz w:val="28"/>
        </w:rPr>
        <w:t>Parties</w:t>
      </w:r>
    </w:p>
    <w:p w14:paraId="31AD369B" w14:textId="77777777" w:rsidR="007E251B" w:rsidRDefault="00C84AB5">
      <w:r>
        <w:t>Tutor: THE BRIDGE TO MATH &amp; CHEMISTRY SUCCESS HALL TUTORING SERVICES</w:t>
      </w:r>
    </w:p>
    <w:p w14:paraId="5D14B8BD" w14:textId="77777777" w:rsidR="007E251B" w:rsidRDefault="00C84AB5">
      <w:r>
        <w:t>Email: mshall.thebridgetosuccess@gmail.com</w:t>
      </w:r>
    </w:p>
    <w:p w14:paraId="7F002218" w14:textId="77777777" w:rsidR="007E251B" w:rsidRDefault="00C84AB5">
      <w:r>
        <w:t>Phone: (706) 756-5155</w:t>
      </w:r>
    </w:p>
    <w:p w14:paraId="64F80333" w14:textId="0538DFB7" w:rsidR="00944826" w:rsidRDefault="00944826">
      <w:r>
        <w:t>AND</w:t>
      </w:r>
      <w:r w:rsidR="008D6DBE">
        <w:t xml:space="preserve">   </w:t>
      </w:r>
    </w:p>
    <w:p w14:paraId="4328E117" w14:textId="77777777" w:rsidR="007E251B" w:rsidRDefault="00C84AB5">
      <w:r>
        <w:t>Parent/Guardian: __________________________________________</w:t>
      </w:r>
    </w:p>
    <w:p w14:paraId="124FF844" w14:textId="77777777" w:rsidR="007E251B" w:rsidRDefault="00C84AB5">
      <w:r>
        <w:t>Student: _________________________________________________</w:t>
      </w:r>
    </w:p>
    <w:p w14:paraId="20F3F211" w14:textId="77777777" w:rsidR="007E251B" w:rsidRDefault="00C84AB5">
      <w:r>
        <w:t>Grade Level: ____________</w:t>
      </w:r>
    </w:p>
    <w:p w14:paraId="499A33D7" w14:textId="77777777" w:rsidR="007E251B" w:rsidRDefault="00C84AB5">
      <w:r>
        <w:t>The Tutor and Parent/Guardian ("Client") agree to the following terms.</w:t>
      </w:r>
    </w:p>
    <w:p w14:paraId="3BC3ABC1" w14:textId="77777777" w:rsidR="007E251B" w:rsidRDefault="00C84AB5">
      <w:r>
        <w:rPr>
          <w:b/>
          <w:color w:val="B8860B"/>
          <w:sz w:val="28"/>
        </w:rPr>
        <w:t>1. Services Provided</w:t>
      </w:r>
    </w:p>
    <w:p w14:paraId="5CA0CD20" w14:textId="77777777" w:rsidR="007E251B" w:rsidRDefault="00C84AB5">
      <w:pPr>
        <w:pStyle w:val="ListBullet"/>
      </w:pPr>
      <w:r>
        <w:t>Concept instruction aligned to grade-level standards</w:t>
      </w:r>
    </w:p>
    <w:p w14:paraId="1FEA1F71" w14:textId="77777777" w:rsidR="007E251B" w:rsidRDefault="00C84AB5">
      <w:pPr>
        <w:pStyle w:val="ListBullet"/>
      </w:pPr>
      <w:r>
        <w:t>Homework assistance and review</w:t>
      </w:r>
    </w:p>
    <w:p w14:paraId="73C4EB38" w14:textId="77777777" w:rsidR="007E251B" w:rsidRDefault="00C84AB5">
      <w:pPr>
        <w:pStyle w:val="ListBullet"/>
      </w:pPr>
      <w:r>
        <w:t>Test and exam preparation</w:t>
      </w:r>
    </w:p>
    <w:p w14:paraId="6480B3E2" w14:textId="77777777" w:rsidR="007E251B" w:rsidRDefault="00C84AB5">
      <w:pPr>
        <w:pStyle w:val="ListBullet"/>
      </w:pPr>
      <w:r>
        <w:t>Diagnostic assessment and progress monitoring</w:t>
      </w:r>
    </w:p>
    <w:p w14:paraId="3881DEB6" w14:textId="77777777" w:rsidR="007E251B" w:rsidRDefault="00C84AB5">
      <w:pPr>
        <w:pStyle w:val="ListBullet"/>
      </w:pPr>
      <w:r>
        <w:t>Study skills and confidence building</w:t>
      </w:r>
    </w:p>
    <w:p w14:paraId="6949BE63" w14:textId="77777777" w:rsidR="007E251B" w:rsidRDefault="00C84AB5">
      <w:pPr>
        <w:pStyle w:val="ListBullet"/>
      </w:pPr>
      <w:r>
        <w:t>Session Format: ☐ In-Person ☐ Online ☐ Hybrid</w:t>
      </w:r>
    </w:p>
    <w:p w14:paraId="4D19C6BD" w14:textId="77777777" w:rsidR="007E251B" w:rsidRDefault="00C84AB5">
      <w:r>
        <w:rPr>
          <w:b/>
          <w:color w:val="B8860B"/>
          <w:sz w:val="28"/>
        </w:rPr>
        <w:lastRenderedPageBreak/>
        <w:t>2. Session Structure &amp; Scheduling</w:t>
      </w:r>
    </w:p>
    <w:p w14:paraId="70EA1447" w14:textId="77777777" w:rsidR="007E251B" w:rsidRDefault="00C84AB5">
      <w:pPr>
        <w:pStyle w:val="ListBullet"/>
      </w:pPr>
      <w:r>
        <w:t>Standard session: ☐ 60 minutes ☐ 90 minutes</w:t>
      </w:r>
    </w:p>
    <w:p w14:paraId="5F18DCE8" w14:textId="77777777" w:rsidR="007E251B" w:rsidRDefault="00C84AB5">
      <w:pPr>
        <w:pStyle w:val="ListBullet"/>
      </w:pPr>
      <w:r>
        <w:t>Schedule: ☐ Weekly ☐ Biweekly ☐ Other __________</w:t>
      </w:r>
    </w:p>
    <w:p w14:paraId="57DF8686" w14:textId="77777777" w:rsidR="007E251B" w:rsidRDefault="00C84AB5">
      <w:pPr>
        <w:pStyle w:val="ListBullet"/>
      </w:pPr>
      <w:r>
        <w:t>Reserved time is dedicated to the student.</w:t>
      </w:r>
    </w:p>
    <w:p w14:paraId="35389F24" w14:textId="77777777" w:rsidR="007E251B" w:rsidRDefault="00C84AB5">
      <w:pPr>
        <w:pStyle w:val="ListBullet"/>
      </w:pPr>
      <w:r>
        <w:t>Student lateness does not extend session time; tutor lateness will be made up or rescheduled.</w:t>
      </w:r>
    </w:p>
    <w:p w14:paraId="583E0776" w14:textId="77777777" w:rsidR="007E251B" w:rsidRDefault="00C84AB5">
      <w:r>
        <w:rPr>
          <w:b/>
          <w:color w:val="B8860B"/>
          <w:sz w:val="28"/>
        </w:rPr>
        <w:t>3. Fees &amp; Payment Terms</w:t>
      </w:r>
    </w:p>
    <w:p w14:paraId="5EB11C79" w14:textId="77777777" w:rsidR="007E251B" w:rsidRDefault="00C84AB5">
      <w:pPr>
        <w:pStyle w:val="ListBullet"/>
      </w:pPr>
      <w:r>
        <w:t>Hourly Rate: $50.00</w:t>
      </w:r>
    </w:p>
    <w:p w14:paraId="4B9E294B" w14:textId="3A788C35" w:rsidR="007E251B" w:rsidRDefault="00C84AB5">
      <w:pPr>
        <w:pStyle w:val="ListBullet"/>
      </w:pPr>
      <w:r>
        <w:t>Package Plan: __________________</w:t>
      </w:r>
      <w:r w:rsidR="00944826">
        <w:t xml:space="preserve"> (To be determined by Director/Tutor)</w:t>
      </w:r>
    </w:p>
    <w:p w14:paraId="0DA30C33" w14:textId="77777777" w:rsidR="007E251B" w:rsidRDefault="00C84AB5">
      <w:pPr>
        <w:pStyle w:val="ListBullet"/>
      </w:pPr>
      <w:r>
        <w:t>Payment: ☐ Before each session ☐ Weekly ☐ Monthly in advance</w:t>
      </w:r>
    </w:p>
    <w:p w14:paraId="4317ADDC" w14:textId="77777777" w:rsidR="007E251B" w:rsidRDefault="00C84AB5">
      <w:pPr>
        <w:pStyle w:val="ListBullet"/>
      </w:pPr>
      <w:r>
        <w:t>Accepted methods: ☐ Cash ☐ Zelle ☐ Cash App ☐ Apple Pay ☐ Other ______</w:t>
      </w:r>
    </w:p>
    <w:p w14:paraId="7E75A6A3" w14:textId="77777777" w:rsidR="007E251B" w:rsidRDefault="00C84AB5">
      <w:r>
        <w:rPr>
          <w:b/>
          <w:color w:val="B8860B"/>
          <w:sz w:val="28"/>
        </w:rPr>
        <w:t>4. Cancellation &amp; Rescheduling</w:t>
      </w:r>
    </w:p>
    <w:p w14:paraId="0286B3A1" w14:textId="77777777" w:rsidR="007E251B" w:rsidRDefault="00C84AB5">
      <w:pPr>
        <w:pStyle w:val="ListBullet"/>
      </w:pPr>
      <w:r>
        <w:t>24-hour notice requested.</w:t>
      </w:r>
    </w:p>
    <w:p w14:paraId="04A5D712" w14:textId="77777777" w:rsidR="007E251B" w:rsidRDefault="00C84AB5">
      <w:pPr>
        <w:pStyle w:val="ListBullet"/>
      </w:pPr>
      <w:r>
        <w:t>Late cancellations (&lt;24 hours) may incur a 50% session fee.</w:t>
      </w:r>
    </w:p>
    <w:p w14:paraId="69388E21" w14:textId="77777777" w:rsidR="007E251B" w:rsidRDefault="00C84AB5">
      <w:pPr>
        <w:pStyle w:val="ListBullet"/>
      </w:pPr>
      <w:r>
        <w:t>No-shows may be charged the full session fee.</w:t>
      </w:r>
    </w:p>
    <w:p w14:paraId="39B1687D" w14:textId="77777777" w:rsidR="007E251B" w:rsidRDefault="00C84AB5">
      <w:pPr>
        <w:pStyle w:val="ListBullet"/>
      </w:pPr>
      <w:r>
        <w:t>Emergency exceptions may be considered.</w:t>
      </w:r>
    </w:p>
    <w:p w14:paraId="66024C2A" w14:textId="77777777" w:rsidR="007E251B" w:rsidRDefault="00C84AB5">
      <w:r>
        <w:rPr>
          <w:b/>
          <w:color w:val="B8860B"/>
          <w:sz w:val="28"/>
        </w:rPr>
        <w:t>5. Student Responsibilities</w:t>
      </w:r>
    </w:p>
    <w:p w14:paraId="0130CF6A" w14:textId="77777777" w:rsidR="007E251B" w:rsidRDefault="00C84AB5">
      <w:pPr>
        <w:pStyle w:val="ListBullet"/>
      </w:pPr>
      <w:r>
        <w:t>Attend on time.</w:t>
      </w:r>
    </w:p>
    <w:p w14:paraId="60A5D936" w14:textId="4E753EC5" w:rsidR="00944826" w:rsidRDefault="00944826">
      <w:pPr>
        <w:pStyle w:val="ListBullet"/>
      </w:pPr>
      <w:r>
        <w:t>Come prepared to learn and be engaged in the learning</w:t>
      </w:r>
    </w:p>
    <w:p w14:paraId="4891B50D" w14:textId="77777777" w:rsidR="007E251B" w:rsidRDefault="00C84AB5">
      <w:pPr>
        <w:pStyle w:val="ListBullet"/>
      </w:pPr>
      <w:r>
        <w:t>Bring required materials.</w:t>
      </w:r>
    </w:p>
    <w:p w14:paraId="18DB9FA0" w14:textId="77777777" w:rsidR="007E251B" w:rsidRDefault="00C84AB5">
      <w:pPr>
        <w:pStyle w:val="ListBullet"/>
      </w:pPr>
      <w:r>
        <w:t>Participate actively.</w:t>
      </w:r>
    </w:p>
    <w:p w14:paraId="3C876B48" w14:textId="420821BC" w:rsidR="007E251B" w:rsidRDefault="00C84AB5">
      <w:pPr>
        <w:pStyle w:val="ListBullet"/>
      </w:pPr>
      <w:r>
        <w:t>Complete assigned practice</w:t>
      </w:r>
      <w:r w:rsidR="00944826">
        <w:t xml:space="preserve"> work</w:t>
      </w:r>
      <w:r>
        <w:t>.</w:t>
      </w:r>
    </w:p>
    <w:p w14:paraId="322B7ECD" w14:textId="77777777" w:rsidR="007E251B" w:rsidRDefault="00C84AB5">
      <w:r>
        <w:rPr>
          <w:b/>
          <w:color w:val="B8860B"/>
          <w:sz w:val="28"/>
        </w:rPr>
        <w:t>6. Parent/Guardian Responsibilities</w:t>
      </w:r>
    </w:p>
    <w:p w14:paraId="7C311B25" w14:textId="77777777" w:rsidR="002A35E3" w:rsidRDefault="00C84AB5" w:rsidP="002A35E3">
      <w:pPr>
        <w:pStyle w:val="ListBullet"/>
      </w:pPr>
      <w:r>
        <w:t>Ensure attendance.</w:t>
      </w:r>
    </w:p>
    <w:p w14:paraId="3AFDB9AD" w14:textId="7BAB7840" w:rsidR="00944826" w:rsidRDefault="00C84AB5" w:rsidP="002A35E3">
      <w:pPr>
        <w:pStyle w:val="ListBullet"/>
      </w:pPr>
      <w:r>
        <w:t>Support online learning environment.</w:t>
      </w:r>
      <w:r w:rsidR="00944826">
        <w:t xml:space="preserve"> </w:t>
      </w:r>
    </w:p>
    <w:p w14:paraId="718E8035" w14:textId="3033C241" w:rsidR="007E251B" w:rsidRDefault="00944826" w:rsidP="002A35E3">
      <w:pPr>
        <w:pStyle w:val="ListParagraph"/>
        <w:numPr>
          <w:ilvl w:val="0"/>
          <w:numId w:val="11"/>
        </w:numPr>
        <w:spacing w:after="160" w:line="278" w:lineRule="auto"/>
      </w:pPr>
      <w:r w:rsidRPr="00B81636">
        <w:t>Provide a distraction-free learning environment for online sessions</w:t>
      </w:r>
    </w:p>
    <w:p w14:paraId="02D9773B" w14:textId="491111B1" w:rsidR="007E251B" w:rsidRDefault="00C84AB5">
      <w:pPr>
        <w:pStyle w:val="ListBullet"/>
      </w:pPr>
      <w:r>
        <w:t>Communicate concerns</w:t>
      </w:r>
      <w:r w:rsidR="002A35E3">
        <w:t xml:space="preserve"> (</w:t>
      </w:r>
      <w:r w:rsidR="002A35E3" w:rsidRPr="00B81636">
        <w:t>academic</w:t>
      </w:r>
      <w:r w:rsidR="002A35E3">
        <w:t xml:space="preserve"> concerns &amp; updates)</w:t>
      </w:r>
      <w:r>
        <w:t>.</w:t>
      </w:r>
    </w:p>
    <w:p w14:paraId="6BBFBD37" w14:textId="77777777" w:rsidR="007E251B" w:rsidRDefault="00C84AB5">
      <w:pPr>
        <w:pStyle w:val="ListBullet"/>
      </w:pPr>
      <w:r>
        <w:t>Pay fees on time.</w:t>
      </w:r>
    </w:p>
    <w:p w14:paraId="35CADC52" w14:textId="77777777" w:rsidR="007E251B" w:rsidRDefault="00C84AB5">
      <w:r>
        <w:rPr>
          <w:b/>
          <w:color w:val="B8860B"/>
          <w:sz w:val="28"/>
        </w:rPr>
        <w:t>7. Tutor Responsibilities</w:t>
      </w:r>
    </w:p>
    <w:p w14:paraId="42731194" w14:textId="3ACF6398" w:rsidR="007E251B" w:rsidRDefault="00C84AB5">
      <w:pPr>
        <w:pStyle w:val="ListBullet"/>
      </w:pPr>
      <w:r>
        <w:t>Provide professional</w:t>
      </w:r>
      <w:r w:rsidR="002A35E3">
        <w:t xml:space="preserve"> </w:t>
      </w:r>
      <w:r w:rsidR="002A35E3" w:rsidRPr="00B81636">
        <w:t>high-quality</w:t>
      </w:r>
      <w:r w:rsidR="002A35E3">
        <w:t>,</w:t>
      </w:r>
      <w:r>
        <w:t xml:space="preserve"> individualized </w:t>
      </w:r>
      <w:r w:rsidR="002A35E3">
        <w:t>or group</w:t>
      </w:r>
      <w:r w:rsidR="002A35E3" w:rsidRPr="00B81636">
        <w:t xml:space="preserve"> </w:t>
      </w:r>
      <w:r>
        <w:t>instruction.</w:t>
      </w:r>
    </w:p>
    <w:p w14:paraId="537621CC" w14:textId="4283608A" w:rsidR="007E251B" w:rsidRDefault="00C84AB5">
      <w:pPr>
        <w:pStyle w:val="ListBullet"/>
      </w:pPr>
      <w:r>
        <w:t xml:space="preserve">Maintain </w:t>
      </w:r>
      <w:r w:rsidR="002A35E3" w:rsidRPr="00B81636">
        <w:t>professionalism and</w:t>
      </w:r>
      <w:r w:rsidR="002A35E3">
        <w:t xml:space="preserve"> </w:t>
      </w:r>
      <w:r>
        <w:t>confidentiality.</w:t>
      </w:r>
    </w:p>
    <w:p w14:paraId="75FB7070" w14:textId="77777777" w:rsidR="007E251B" w:rsidRDefault="00C84AB5">
      <w:pPr>
        <w:pStyle w:val="ListBullet"/>
      </w:pPr>
      <w:r>
        <w:lastRenderedPageBreak/>
        <w:t>Monitor progress.</w:t>
      </w:r>
    </w:p>
    <w:p w14:paraId="4A157704" w14:textId="77777777" w:rsidR="007E251B" w:rsidRDefault="00C84AB5">
      <w:pPr>
        <w:pStyle w:val="ListBullet"/>
      </w:pPr>
      <w:r>
        <w:t>Communicate updates.</w:t>
      </w:r>
    </w:p>
    <w:p w14:paraId="3483B7E2" w14:textId="77777777" w:rsidR="007E251B" w:rsidRDefault="00C84AB5">
      <w:r>
        <w:rPr>
          <w:b/>
          <w:color w:val="B8860B"/>
          <w:sz w:val="28"/>
        </w:rPr>
        <w:t>8. Academic Outcomes Disclaimer</w:t>
      </w:r>
    </w:p>
    <w:p w14:paraId="3C32345D" w14:textId="4895F6F3" w:rsidR="007E251B" w:rsidRDefault="00C84AB5" w:rsidP="002A35E3">
      <w:r>
        <w:t>Tutoring supports learning but cannot guarantee specific grades, test scores, or educational outcomes.</w:t>
      </w:r>
      <w:r w:rsidR="002A35E3">
        <w:t xml:space="preserve"> </w:t>
      </w:r>
      <w:r w:rsidR="002A35E3" w:rsidRPr="00B81636">
        <w:t xml:space="preserve">The Tutor will provide professional instructional support; however, </w:t>
      </w:r>
      <w:r w:rsidR="002A35E3" w:rsidRPr="00B81636">
        <w:rPr>
          <w:b/>
          <w:bCs/>
        </w:rPr>
        <w:t>specific grade improvements or test score gains are not guaranteed</w:t>
      </w:r>
      <w:r w:rsidR="002A35E3" w:rsidRPr="00B81636">
        <w:t xml:space="preserve">, as student outcomes depend on </w:t>
      </w:r>
      <w:r w:rsidR="002A35E3">
        <w:t xml:space="preserve">several factors including </w:t>
      </w:r>
      <w:r w:rsidR="002A35E3" w:rsidRPr="00B81636">
        <w:t>attendance, effort, prior skill level</w:t>
      </w:r>
      <w:r w:rsidR="002A35E3">
        <w:t xml:space="preserve">, student’s cooperation, etc. </w:t>
      </w:r>
    </w:p>
    <w:p w14:paraId="6D0FB6C3" w14:textId="77777777" w:rsidR="007E251B" w:rsidRDefault="00C84AB5">
      <w:r>
        <w:rPr>
          <w:b/>
          <w:color w:val="B8860B"/>
          <w:sz w:val="28"/>
        </w:rPr>
        <w:t>9. Confidentiality</w:t>
      </w:r>
    </w:p>
    <w:p w14:paraId="0EE35506" w14:textId="24988F8E" w:rsidR="007E251B" w:rsidRDefault="00C84AB5" w:rsidP="002A35E3">
      <w:r>
        <w:t xml:space="preserve">Student information will remain confidential </w:t>
      </w:r>
      <w:r w:rsidR="002A35E3" w:rsidRPr="00B81636">
        <w:t xml:space="preserve">and will not be shared without parent/guardian consent </w:t>
      </w:r>
      <w:r w:rsidR="002A35E3">
        <w:t xml:space="preserve">or except as </w:t>
      </w:r>
      <w:r w:rsidR="002A35E3" w:rsidRPr="00B81636">
        <w:t>required by law.</w:t>
      </w:r>
    </w:p>
    <w:p w14:paraId="42417629" w14:textId="77777777" w:rsidR="007E251B" w:rsidRDefault="00C84AB5">
      <w:r>
        <w:rPr>
          <w:b/>
          <w:color w:val="B8860B"/>
          <w:sz w:val="28"/>
        </w:rPr>
        <w:t>10. Termination</w:t>
      </w:r>
    </w:p>
    <w:p w14:paraId="645ED876" w14:textId="0A0FBE28" w:rsidR="007E251B" w:rsidRDefault="00C84AB5">
      <w:pPr>
        <w:pStyle w:val="ListBullet"/>
      </w:pPr>
      <w:r>
        <w:t xml:space="preserve">Either party may terminate with </w:t>
      </w:r>
      <w:r w:rsidRPr="002A35E3">
        <w:rPr>
          <w:b/>
          <w:bCs/>
        </w:rPr>
        <w:t>seven (7) days' written notice</w:t>
      </w:r>
      <w:r>
        <w:t>. Outstanding balances remain due</w:t>
      </w:r>
      <w:r w:rsidR="00D31117">
        <w:t xml:space="preserve"> and </w:t>
      </w:r>
      <w:r w:rsidR="00D31117" w:rsidRPr="00D31117">
        <w:rPr>
          <w:b/>
          <w:bCs/>
        </w:rPr>
        <w:t>must be paid in full</w:t>
      </w:r>
      <w:r w:rsidR="00D31117" w:rsidRPr="00B81636">
        <w:t xml:space="preserve"> prior to termination.</w:t>
      </w:r>
    </w:p>
    <w:p w14:paraId="25A31158" w14:textId="77777777" w:rsidR="007E251B" w:rsidRDefault="00C84AB5">
      <w:r>
        <w:rPr>
          <w:b/>
          <w:color w:val="B8860B"/>
          <w:sz w:val="28"/>
        </w:rPr>
        <w:t>11. Liability</w:t>
      </w:r>
    </w:p>
    <w:p w14:paraId="7BDD14B6" w14:textId="77777777" w:rsidR="007E251B" w:rsidRDefault="00C84AB5">
      <w:pPr>
        <w:pStyle w:val="ListBullet"/>
      </w:pPr>
      <w:r>
        <w:t>The Tutor is not responsible for school decisions or educational outcomes beyond the tutoring services provided.</w:t>
      </w:r>
    </w:p>
    <w:p w14:paraId="6B708FB6" w14:textId="77777777" w:rsidR="007E251B" w:rsidRDefault="00C84AB5">
      <w:r>
        <w:rPr>
          <w:b/>
          <w:color w:val="B8860B"/>
          <w:sz w:val="28"/>
        </w:rPr>
        <w:t>12. Agreement &amp; Signatures</w:t>
      </w:r>
    </w:p>
    <w:p w14:paraId="58463439" w14:textId="77777777" w:rsidR="007E251B" w:rsidRDefault="00C84AB5">
      <w:r>
        <w:t>By signing below, the parties agree to the terms of this Agreement.</w:t>
      </w:r>
      <w:r>
        <w:br/>
      </w:r>
    </w:p>
    <w:p w14:paraId="184E5955" w14:textId="77777777" w:rsidR="007E251B" w:rsidRDefault="00C84AB5">
      <w:r>
        <w:t>Tutor Signature: __________________________ Date: __________</w:t>
      </w:r>
    </w:p>
    <w:p w14:paraId="10C5D791" w14:textId="77777777" w:rsidR="007E251B" w:rsidRDefault="00C84AB5">
      <w:r>
        <w:t>Parent/Guardian Signature: _________________ Date: __________</w:t>
      </w:r>
    </w:p>
    <w:p w14:paraId="10EB864F" w14:textId="77777777" w:rsidR="007E251B" w:rsidRDefault="00C84AB5">
      <w:r>
        <w:t>Student Signature (optional): ______________ Date: __________</w:t>
      </w:r>
    </w:p>
    <w:p w14:paraId="368C33C1" w14:textId="77777777" w:rsidR="007E251B" w:rsidRDefault="00C84AB5">
      <w:r>
        <w:rPr>
          <w:b/>
          <w:color w:val="B8860B"/>
          <w:sz w:val="28"/>
        </w:rPr>
        <w:t>Notes</w:t>
      </w:r>
    </w:p>
    <w:p w14:paraId="4AB8F4E6" w14:textId="5B86403C" w:rsidR="00FB75AB" w:rsidRPr="00CE5B9B" w:rsidRDefault="00C84AB5" w:rsidP="00CE5B9B">
      <w:r>
        <w:t>Keep this agreement for your records.</w:t>
      </w:r>
      <w:r>
        <w:br/>
        <w:t>Questions: mshall.thebridgetosuccess@gmail.com</w:t>
      </w:r>
      <w:r>
        <w:br/>
        <w:t>This agreement may be updated with written notice.</w:t>
      </w:r>
    </w:p>
    <w:p w14:paraId="0B69019A" w14:textId="717904C5" w:rsidR="00D31117" w:rsidRPr="00FB75AB" w:rsidRDefault="00D31117" w:rsidP="00D31117">
      <w:pPr>
        <w:jc w:val="center"/>
        <w:rPr>
          <w:color w:val="17365D" w:themeColor="text2" w:themeShade="BF"/>
          <w:sz w:val="16"/>
          <w:szCs w:val="16"/>
        </w:rPr>
      </w:pPr>
      <w:r w:rsidRPr="00FB75AB">
        <w:rPr>
          <w:b/>
          <w:bCs/>
          <w:color w:val="17365D" w:themeColor="text2" w:themeShade="BF"/>
          <w:sz w:val="16"/>
          <w:szCs w:val="16"/>
        </w:rPr>
        <w:t>THE BRIDGE TO MATH &amp; CHEMISTRY SUCCESS | HALL TUTORING SERVICES</w:t>
      </w:r>
    </w:p>
    <w:p w14:paraId="6DBA0AF0" w14:textId="6CF7CD12" w:rsidR="00CE5B9B" w:rsidRDefault="00CE5B9B" w:rsidP="00D31117">
      <w:pPr>
        <w:jc w:val="center"/>
        <w:rPr>
          <w:b/>
          <w:bCs/>
          <w:i/>
          <w:iCs/>
          <w:color w:val="17365D" w:themeColor="text2" w:themeShade="BF"/>
          <w:sz w:val="20"/>
          <w:szCs w:val="20"/>
        </w:rPr>
      </w:pPr>
      <w:r>
        <w:rPr>
          <w:b/>
          <w:bCs/>
          <w:i/>
          <w:iCs/>
          <w:color w:val="17365D" w:themeColor="text2" w:themeShade="BF"/>
          <w:sz w:val="20"/>
          <w:szCs w:val="20"/>
        </w:rPr>
        <w:t>OUR MOTTO</w:t>
      </w:r>
    </w:p>
    <w:p w14:paraId="61489A96" w14:textId="5AFA7AF9" w:rsidR="00D31117" w:rsidRPr="00FB75AB" w:rsidRDefault="00CE5B9B" w:rsidP="00D31117">
      <w:pPr>
        <w:jc w:val="center"/>
        <w:rPr>
          <w:b/>
          <w:bCs/>
          <w:i/>
          <w:iCs/>
          <w:color w:val="17365D" w:themeColor="text2" w:themeShade="BF"/>
          <w:sz w:val="20"/>
          <w:szCs w:val="20"/>
        </w:rPr>
      </w:pPr>
      <w:r>
        <w:rPr>
          <w:b/>
          <w:bCs/>
          <w:i/>
          <w:iCs/>
          <w:color w:val="17365D" w:themeColor="text2" w:themeShade="BF"/>
          <w:sz w:val="20"/>
          <w:szCs w:val="20"/>
        </w:rPr>
        <w:t>“</w:t>
      </w:r>
      <w:r w:rsidR="00D31117" w:rsidRPr="00FB75AB">
        <w:rPr>
          <w:b/>
          <w:bCs/>
          <w:i/>
          <w:iCs/>
          <w:color w:val="17365D" w:themeColor="text2" w:themeShade="BF"/>
          <w:sz w:val="20"/>
          <w:szCs w:val="20"/>
        </w:rPr>
        <w:t>BUILDING CONFIDENCE</w:t>
      </w:r>
      <w:r>
        <w:rPr>
          <w:b/>
          <w:bCs/>
          <w:i/>
          <w:iCs/>
          <w:color w:val="17365D" w:themeColor="text2" w:themeShade="BF"/>
          <w:sz w:val="20"/>
          <w:szCs w:val="20"/>
        </w:rPr>
        <w:t>.</w:t>
      </w:r>
      <w:r w:rsidR="00D31117" w:rsidRPr="00FB75AB">
        <w:rPr>
          <w:b/>
          <w:bCs/>
          <w:i/>
          <w:iCs/>
          <w:color w:val="17365D" w:themeColor="text2" w:themeShade="BF"/>
          <w:sz w:val="20"/>
          <w:szCs w:val="20"/>
        </w:rPr>
        <w:t xml:space="preserve"> </w:t>
      </w:r>
      <w:r w:rsidR="00CA5EB4">
        <w:rPr>
          <w:b/>
          <w:bCs/>
          <w:i/>
          <w:iCs/>
          <w:color w:val="17365D" w:themeColor="text2" w:themeShade="BF"/>
          <w:sz w:val="20"/>
          <w:szCs w:val="20"/>
        </w:rPr>
        <w:t>BRIDGING GAPS</w:t>
      </w:r>
      <w:r>
        <w:rPr>
          <w:b/>
          <w:bCs/>
          <w:i/>
          <w:iCs/>
          <w:color w:val="17365D" w:themeColor="text2" w:themeShade="BF"/>
          <w:sz w:val="20"/>
          <w:szCs w:val="20"/>
        </w:rPr>
        <w:t>. STRENGTHENING SKILLS.</w:t>
      </w:r>
      <w:r w:rsidR="00D31117" w:rsidRPr="00FB75AB">
        <w:rPr>
          <w:b/>
          <w:bCs/>
          <w:i/>
          <w:iCs/>
          <w:color w:val="17365D" w:themeColor="text2" w:themeShade="BF"/>
          <w:sz w:val="20"/>
          <w:szCs w:val="20"/>
        </w:rPr>
        <w:t xml:space="preserve"> CREATING SUCCESS</w:t>
      </w:r>
      <w:r>
        <w:rPr>
          <w:b/>
          <w:bCs/>
          <w:i/>
          <w:iCs/>
          <w:color w:val="17365D" w:themeColor="text2" w:themeShade="BF"/>
          <w:sz w:val="20"/>
          <w:szCs w:val="20"/>
        </w:rPr>
        <w:t>.”</w:t>
      </w:r>
    </w:p>
    <w:sectPr w:rsidR="00D31117" w:rsidRPr="00FB75A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678601D"/>
    <w:multiLevelType w:val="hybridMultilevel"/>
    <w:tmpl w:val="173A7524"/>
    <w:lvl w:ilvl="0" w:tplc="040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713D7A55"/>
    <w:multiLevelType w:val="multilevel"/>
    <w:tmpl w:val="B44A0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5878707">
    <w:abstractNumId w:val="8"/>
  </w:num>
  <w:num w:numId="2" w16cid:durableId="1497305806">
    <w:abstractNumId w:val="6"/>
  </w:num>
  <w:num w:numId="3" w16cid:durableId="849444394">
    <w:abstractNumId w:val="5"/>
  </w:num>
  <w:num w:numId="4" w16cid:durableId="317268290">
    <w:abstractNumId w:val="4"/>
  </w:num>
  <w:num w:numId="5" w16cid:durableId="1423141278">
    <w:abstractNumId w:val="7"/>
  </w:num>
  <w:num w:numId="6" w16cid:durableId="1575581474">
    <w:abstractNumId w:val="3"/>
  </w:num>
  <w:num w:numId="7" w16cid:durableId="736898620">
    <w:abstractNumId w:val="2"/>
  </w:num>
  <w:num w:numId="8" w16cid:durableId="906765180">
    <w:abstractNumId w:val="1"/>
  </w:num>
  <w:num w:numId="9" w16cid:durableId="1287856924">
    <w:abstractNumId w:val="0"/>
  </w:num>
  <w:num w:numId="10" w16cid:durableId="2111005606">
    <w:abstractNumId w:val="10"/>
  </w:num>
  <w:num w:numId="11" w16cid:durableId="4115884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35E3"/>
    <w:rsid w:val="00326F90"/>
    <w:rsid w:val="007D6FCB"/>
    <w:rsid w:val="007E251B"/>
    <w:rsid w:val="008D6DBE"/>
    <w:rsid w:val="00944826"/>
    <w:rsid w:val="00AA1D8D"/>
    <w:rsid w:val="00B47730"/>
    <w:rsid w:val="00CA5EB4"/>
    <w:rsid w:val="00CB0664"/>
    <w:rsid w:val="00CE5B9B"/>
    <w:rsid w:val="00CE73B1"/>
    <w:rsid w:val="00D31117"/>
    <w:rsid w:val="00E05FBC"/>
    <w:rsid w:val="00FB75A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71972F"/>
  <w14:defaultImageDpi w14:val="300"/>
  <w15:docId w15:val="{28ED8777-2505-48FD-8A89-1F72EDBC2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Saundra Hall</cp:lastModifiedBy>
  <cp:revision>2</cp:revision>
  <dcterms:created xsi:type="dcterms:W3CDTF">2026-07-22T08:05:00Z</dcterms:created>
  <dcterms:modified xsi:type="dcterms:W3CDTF">2026-07-22T08:05:00Z</dcterms:modified>
  <cp:category/>
</cp:coreProperties>
</file>